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Default="00F7501B">
      <w:pPr>
        <w:rPr>
          <w:lang w:val="es-MX"/>
        </w:rPr>
      </w:pPr>
      <w:r w:rsidRPr="00F7501B">
        <w:rPr>
          <w:lang w:val="es-MX"/>
        </w:rPr>
        <w:drawing>
          <wp:inline distT="0" distB="0" distL="0" distR="0">
            <wp:extent cx="8587067" cy="4249270"/>
            <wp:effectExtent l="19050" t="0" r="23533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Default="00F7501B">
      <w:pPr>
        <w:rPr>
          <w:lang w:val="es-MX"/>
        </w:rPr>
      </w:pPr>
      <w:r w:rsidRPr="00F7501B">
        <w:rPr>
          <w:lang w:val="es-MX"/>
        </w:rPr>
        <w:lastRenderedPageBreak/>
        <w:drawing>
          <wp:inline distT="0" distB="0" distL="0" distR="0">
            <wp:extent cx="8622926" cy="4697506"/>
            <wp:effectExtent l="19050" t="0" r="25774" b="7844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501B" w:rsidRDefault="00F7501B">
      <w:pPr>
        <w:rPr>
          <w:lang w:val="es-MX"/>
        </w:rPr>
      </w:pPr>
      <w:r w:rsidRPr="00F7501B">
        <w:rPr>
          <w:lang w:val="es-MX"/>
        </w:rPr>
        <w:lastRenderedPageBreak/>
        <w:drawing>
          <wp:inline distT="0" distB="0" distL="0" distR="0">
            <wp:extent cx="8615455" cy="4787153"/>
            <wp:effectExtent l="19050" t="0" r="14195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7501B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CE" w:rsidRDefault="00650ACE" w:rsidP="00C84E66">
      <w:pPr>
        <w:spacing w:before="0" w:after="0"/>
      </w:pPr>
      <w:r>
        <w:separator/>
      </w:r>
    </w:p>
  </w:endnote>
  <w:endnote w:type="continuationSeparator" w:id="0">
    <w:p w:rsidR="00650ACE" w:rsidRDefault="00650ACE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CE" w:rsidRDefault="00650ACE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650ACE" w:rsidRDefault="00650ACE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87F7C"/>
    <w:rsid w:val="000B3099"/>
    <w:rsid w:val="000D7AC8"/>
    <w:rsid w:val="000E5FF5"/>
    <w:rsid w:val="001121D3"/>
    <w:rsid w:val="00114CEA"/>
    <w:rsid w:val="00135883"/>
    <w:rsid w:val="00143E7E"/>
    <w:rsid w:val="00167793"/>
    <w:rsid w:val="001705EE"/>
    <w:rsid w:val="001978B0"/>
    <w:rsid w:val="001B5CB3"/>
    <w:rsid w:val="00220577"/>
    <w:rsid w:val="002305B9"/>
    <w:rsid w:val="0026697D"/>
    <w:rsid w:val="002805EC"/>
    <w:rsid w:val="00297B2E"/>
    <w:rsid w:val="002F000F"/>
    <w:rsid w:val="00310CB7"/>
    <w:rsid w:val="003166D6"/>
    <w:rsid w:val="0034267E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0ACE"/>
    <w:rsid w:val="00652B75"/>
    <w:rsid w:val="006A4ABB"/>
    <w:rsid w:val="006A6562"/>
    <w:rsid w:val="006A71AC"/>
    <w:rsid w:val="006B6115"/>
    <w:rsid w:val="006B7496"/>
    <w:rsid w:val="006E0B4C"/>
    <w:rsid w:val="00782159"/>
    <w:rsid w:val="00790A8C"/>
    <w:rsid w:val="007B5C40"/>
    <w:rsid w:val="007D1FAF"/>
    <w:rsid w:val="007E4273"/>
    <w:rsid w:val="007F2D29"/>
    <w:rsid w:val="0082554B"/>
    <w:rsid w:val="008648E3"/>
    <w:rsid w:val="00880A7B"/>
    <w:rsid w:val="008A5F57"/>
    <w:rsid w:val="008C0418"/>
    <w:rsid w:val="008D32E2"/>
    <w:rsid w:val="008F617F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C6643"/>
    <w:rsid w:val="00AD727C"/>
    <w:rsid w:val="00AE562A"/>
    <w:rsid w:val="00B17C11"/>
    <w:rsid w:val="00BB3787"/>
    <w:rsid w:val="00BD225B"/>
    <w:rsid w:val="00BE506E"/>
    <w:rsid w:val="00BE53D5"/>
    <w:rsid w:val="00C323C8"/>
    <w:rsid w:val="00C84E66"/>
    <w:rsid w:val="00CB7A95"/>
    <w:rsid w:val="00CD4565"/>
    <w:rsid w:val="00CF52E3"/>
    <w:rsid w:val="00D37C0F"/>
    <w:rsid w:val="00D729A1"/>
    <w:rsid w:val="00DB4FA3"/>
    <w:rsid w:val="00E165F0"/>
    <w:rsid w:val="00E61CE6"/>
    <w:rsid w:val="00E73C6D"/>
    <w:rsid w:val="00F175AF"/>
    <w:rsid w:val="00F31722"/>
    <w:rsid w:val="00F7501B"/>
    <w:rsid w:val="00FD3D51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mineco2\20200504\informacion_publica\sujetos\CEINFORMA\para_trabajar\actividades_snc2025113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mineco2\20200504\informacion_publica\sujetos\CEINFORMA\para_trabajar\actividades_snc2025113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11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988407699037624E-2"/>
          <c:y val="0.31528944298629336"/>
          <c:w val="0.89745603674540686"/>
          <c:h val="0.56873067949839751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Gènero!$B$1228:$D$1228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Gènero!$B$1229:$D$1229</c:f>
              <c:numCache>
                <c:formatCode>0</c:formatCode>
                <c:ptCount val="3"/>
                <c:pt idx="0">
                  <c:v>112</c:v>
                </c:pt>
                <c:pt idx="1">
                  <c:v>121</c:v>
                </c:pt>
                <c:pt idx="2">
                  <c:v>0</c:v>
                </c:pt>
              </c:numCache>
            </c:numRef>
          </c:val>
        </c:ser>
        <c:axId val="139196672"/>
        <c:axId val="139453952"/>
      </c:barChart>
      <c:catAx>
        <c:axId val="139196672"/>
        <c:scaling>
          <c:orientation val="minMax"/>
        </c:scaling>
        <c:axPos val="b"/>
        <c:tickLblPos val="nextTo"/>
        <c:crossAx val="139453952"/>
        <c:crosses val="autoZero"/>
        <c:auto val="1"/>
        <c:lblAlgn val="ctr"/>
        <c:lblOffset val="100"/>
      </c:catAx>
      <c:valAx>
        <c:axId val="139453952"/>
        <c:scaling>
          <c:orientation val="minMax"/>
        </c:scaling>
        <c:axPos val="l"/>
        <c:majorGridlines/>
        <c:numFmt formatCode="0" sourceLinked="1"/>
        <c:tickLblPos val="nextTo"/>
        <c:crossAx val="139196672"/>
        <c:crosses val="autoZero"/>
        <c:crossBetween val="between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988407699037624E-2"/>
          <c:y val="0.33380796150481334"/>
          <c:w val="0.89745603674540686"/>
          <c:h val="0.49370771361913096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Pueblo!$B$1193:$F$1193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Pueblo!$B$1194:$F$1194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117</c:v>
                </c:pt>
                <c:pt idx="3">
                  <c:v>47</c:v>
                </c:pt>
                <c:pt idx="4">
                  <c:v>6</c:v>
                </c:pt>
              </c:numCache>
            </c:numRef>
          </c:val>
        </c:ser>
        <c:axId val="36893824"/>
        <c:axId val="36895360"/>
      </c:barChart>
      <c:catAx>
        <c:axId val="36893824"/>
        <c:scaling>
          <c:orientation val="minMax"/>
        </c:scaling>
        <c:axPos val="b"/>
        <c:tickLblPos val="nextTo"/>
        <c:crossAx val="36895360"/>
        <c:crosses val="autoZero"/>
        <c:auto val="1"/>
        <c:lblAlgn val="ctr"/>
        <c:lblOffset val="100"/>
      </c:catAx>
      <c:valAx>
        <c:axId val="36895360"/>
        <c:scaling>
          <c:orientation val="minMax"/>
        </c:scaling>
        <c:axPos val="l"/>
        <c:majorGridlines/>
        <c:numFmt formatCode="General" sourceLinked="1"/>
        <c:tickLblPos val="nextTo"/>
        <c:crossAx val="36893824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</a:t>
            </a:r>
            <a:endParaRPr lang="en-US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nov.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Lengua!$A$1203</c:f>
              <c:strCache>
                <c:ptCount val="1"/>
                <c:pt idx="0">
                  <c:v>nov. 2025</c:v>
                </c:pt>
              </c:strCache>
            </c:strRef>
          </c:tx>
          <c:dLbls>
            <c:showVal val="1"/>
          </c:dLbls>
          <c:cat>
            <c:strRef>
              <c:f>Lengua!$B$1202:$F$1202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Lengua!$B$1203:$F$1203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224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axId val="89961600"/>
        <c:axId val="89963136"/>
      </c:barChart>
      <c:catAx>
        <c:axId val="89961600"/>
        <c:scaling>
          <c:orientation val="minMax"/>
        </c:scaling>
        <c:axPos val="b"/>
        <c:tickLblPos val="nextTo"/>
        <c:crossAx val="89963136"/>
        <c:crosses val="autoZero"/>
        <c:auto val="1"/>
        <c:lblAlgn val="ctr"/>
        <c:lblOffset val="100"/>
      </c:catAx>
      <c:valAx>
        <c:axId val="89963136"/>
        <c:scaling>
          <c:orientation val="minMax"/>
        </c:scaling>
        <c:axPos val="l"/>
        <c:majorGridlines/>
        <c:numFmt formatCode="General" sourceLinked="1"/>
        <c:tickLblPos val="nextTo"/>
        <c:crossAx val="89961600"/>
        <c:crosses val="autoZero"/>
        <c:crossBetween val="between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0.28542</cdr:x>
      <cdr:y>0</cdr:y>
    </cdr:from>
    <cdr:to>
      <cdr:x>0.76667</cdr:x>
      <cdr:y>0.33334</cdr:y>
    </cdr:to>
    <cdr:sp macro="" textlink="">
      <cdr:nvSpPr>
        <cdr:cNvPr id="3" name="1 CuadroTexto"/>
        <cdr:cNvSpPr txBox="1"/>
      </cdr:nvSpPr>
      <cdr:spPr>
        <a:xfrm xmlns:a="http://schemas.openxmlformats.org/drawingml/2006/main">
          <a:off x="1304925" y="0"/>
          <a:ext cx="2200275" cy="9144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800" b="1"/>
            <a:t>Atención por Género</a:t>
          </a:r>
        </a:p>
        <a:p xmlns:a="http://schemas.openxmlformats.org/drawingml/2006/main">
          <a:pPr algn="ctr"/>
          <a:r>
            <a:rPr lang="en-US" sz="1800" b="1"/>
            <a:t>nov. 2025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0.13958</cdr:x>
      <cdr:y>0.00694</cdr:y>
    </cdr:from>
    <cdr:to>
      <cdr:x>0.86458</cdr:x>
      <cdr:y>0.27083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638175" y="19050"/>
          <a:ext cx="3314700" cy="723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800" b="1"/>
            <a:t>Atención de acuerdo al Pueblo</a:t>
          </a:r>
        </a:p>
        <a:p xmlns:a="http://schemas.openxmlformats.org/drawingml/2006/main">
          <a:pPr algn="ctr"/>
          <a:r>
            <a:rPr lang="en-US" sz="1800" b="1"/>
            <a:t>nov.2025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9</cp:revision>
  <cp:lastPrinted>2025-12-01T21:17:00Z</cp:lastPrinted>
  <dcterms:created xsi:type="dcterms:W3CDTF">2025-11-20T21:04:00Z</dcterms:created>
  <dcterms:modified xsi:type="dcterms:W3CDTF">2025-12-02T15:41:00Z</dcterms:modified>
</cp:coreProperties>
</file>