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4BECEBAC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 xml:space="preserve"> 2024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8E4001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04FCAB08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Q.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  <w:tr w:rsidR="008E4001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2</w:t>
            </w:r>
          </w:p>
          <w:p w14:paraId="3A4D2096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BE7FD40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B336CC">
              <w:rPr>
                <w:rFonts w:ascii="Abadi Extra Light" w:hAnsi="Abadi Extra Light"/>
              </w:rPr>
              <w:t>Santos</w:t>
            </w:r>
            <w:proofErr w:type="spellEnd"/>
            <w:r w:rsidRPr="00B336CC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6FD76D19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 w:rsidR="001261B0">
              <w:rPr>
                <w:rFonts w:ascii="Abadi Extra Light" w:hAnsi="Abadi Extra Light"/>
              </w:rPr>
              <w:t>20,000.00</w:t>
            </w:r>
          </w:p>
        </w:tc>
      </w:tr>
      <w:tr w:rsidR="00887A6E" w:rsidRPr="00B336CC" w14:paraId="51C2E219" w14:textId="77777777" w:rsidTr="00887A6E">
        <w:trPr>
          <w:trHeight w:val="711"/>
        </w:trPr>
        <w:tc>
          <w:tcPr>
            <w:tcW w:w="223" w:type="pct"/>
          </w:tcPr>
          <w:p w14:paraId="02E3FB15" w14:textId="3C68B5B2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3</w:t>
            </w:r>
          </w:p>
        </w:tc>
        <w:tc>
          <w:tcPr>
            <w:tcW w:w="1404" w:type="pct"/>
          </w:tcPr>
          <w:p w14:paraId="4B132740" w14:textId="77777777" w:rsidR="00887A6E" w:rsidRPr="00887A6E" w:rsidRDefault="00887A6E" w:rsidP="00887A6E">
            <w:pPr>
              <w:spacing w:line="240" w:lineRule="auto"/>
              <w:ind w:firstLine="0"/>
              <w:jc w:val="left"/>
              <w:rPr>
                <w:rFonts w:ascii="Abadi Extra Light" w:hAnsi="Abadi Extra Light"/>
              </w:rPr>
            </w:pPr>
            <w:r w:rsidRPr="00887A6E">
              <w:rPr>
                <w:rFonts w:ascii="Abadi Extra Light" w:hAnsi="Abadi Extra Light"/>
              </w:rPr>
              <w:t>Eddy Jeannette Soto Hernandez</w:t>
            </w:r>
          </w:p>
          <w:p w14:paraId="7F23FE23" w14:textId="77777777" w:rsidR="00887A6E" w:rsidRPr="00B336CC" w:rsidRDefault="00887A6E" w:rsidP="008E4001">
            <w:pPr>
              <w:ind w:firstLine="0"/>
              <w:jc w:val="left"/>
              <w:rPr>
                <w:rFonts w:ascii="Abadi Extra Light" w:hAnsi="Abadi Extra Light"/>
              </w:rPr>
            </w:pPr>
          </w:p>
        </w:tc>
        <w:tc>
          <w:tcPr>
            <w:tcW w:w="1686" w:type="pct"/>
          </w:tcPr>
          <w:p w14:paraId="22D976AF" w14:textId="45D3BD9A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0BAAEC9F" w14:textId="0BA4A981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37444975" w14:textId="0D132536" w:rsidR="00887A6E" w:rsidRPr="00B336CC" w:rsidRDefault="00887A6E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Q. 20,000.00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DA85" w14:textId="77777777" w:rsidR="00DC62E7" w:rsidRDefault="00DC62E7" w:rsidP="008E4001">
      <w:pPr>
        <w:spacing w:after="0" w:line="240" w:lineRule="auto"/>
      </w:pPr>
      <w:r>
        <w:separator/>
      </w:r>
    </w:p>
  </w:endnote>
  <w:endnote w:type="continuationSeparator" w:id="0">
    <w:p w14:paraId="7FB61739" w14:textId="77777777" w:rsidR="00DC62E7" w:rsidRDefault="00DC62E7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C19E" w14:textId="77777777" w:rsidR="00DC62E7" w:rsidRDefault="00DC62E7" w:rsidP="008E4001">
      <w:pPr>
        <w:spacing w:after="0" w:line="240" w:lineRule="auto"/>
      </w:pPr>
      <w:r>
        <w:separator/>
      </w:r>
    </w:p>
  </w:footnote>
  <w:footnote w:type="continuationSeparator" w:id="0">
    <w:p w14:paraId="43A4E637" w14:textId="77777777" w:rsidR="00DC62E7" w:rsidRDefault="00DC62E7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1261B0"/>
    <w:rsid w:val="002944B9"/>
    <w:rsid w:val="0039477B"/>
    <w:rsid w:val="0051341D"/>
    <w:rsid w:val="005C24D5"/>
    <w:rsid w:val="00853F4C"/>
    <w:rsid w:val="00887A6E"/>
    <w:rsid w:val="008E4001"/>
    <w:rsid w:val="00B336CC"/>
    <w:rsid w:val="00C948A7"/>
    <w:rsid w:val="00DC62E7"/>
    <w:rsid w:val="00DE348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7</cp:revision>
  <cp:lastPrinted>2024-07-08T15:44:00Z</cp:lastPrinted>
  <dcterms:created xsi:type="dcterms:W3CDTF">2024-05-29T17:35:00Z</dcterms:created>
  <dcterms:modified xsi:type="dcterms:W3CDTF">2024-12-05T17:53:00Z</dcterms:modified>
</cp:coreProperties>
</file>