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C84E66" w:rsidRPr="00297B2E" w:rsidRDefault="004D5B03">
      <w:pPr>
        <w:rPr>
          <w:lang w:val="es-MX"/>
        </w:rPr>
      </w:pPr>
      <w:r w:rsidRPr="004D5B03">
        <w:rPr>
          <w:lang w:val="es-MX"/>
        </w:rPr>
        <w:drawing>
          <wp:inline distT="0" distB="0" distL="0" distR="0">
            <wp:extent cx="8423538" cy="4240924"/>
            <wp:effectExtent l="19050" t="0" r="15612" b="7226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4E66" w:rsidRDefault="004D5B03">
      <w:r w:rsidRPr="004D5B03">
        <w:lastRenderedPageBreak/>
        <w:drawing>
          <wp:inline distT="0" distB="0" distL="0" distR="0">
            <wp:extent cx="8525861" cy="4666593"/>
            <wp:effectExtent l="19050" t="0" r="27589" b="657"/>
            <wp:docPr id="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4E66" w:rsidRDefault="004D5B03">
      <w:r w:rsidRPr="004D5B03">
        <w:lastRenderedPageBreak/>
        <w:drawing>
          <wp:inline distT="0" distB="0" distL="0" distR="0">
            <wp:extent cx="8436129" cy="4792717"/>
            <wp:effectExtent l="19050" t="0" r="22071" b="7883"/>
            <wp:docPr id="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84E66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FA" w:rsidRDefault="004271FA" w:rsidP="00C84E66">
      <w:pPr>
        <w:spacing w:before="0" w:after="0"/>
      </w:pPr>
      <w:r>
        <w:separator/>
      </w:r>
    </w:p>
  </w:endnote>
  <w:endnote w:type="continuationSeparator" w:id="0">
    <w:p w:rsidR="004271FA" w:rsidRDefault="004271FA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FA" w:rsidRDefault="004271FA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4271FA" w:rsidRDefault="004271FA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066E20"/>
    <w:rsid w:val="001B5CB3"/>
    <w:rsid w:val="00297B2E"/>
    <w:rsid w:val="002F000F"/>
    <w:rsid w:val="00310CB7"/>
    <w:rsid w:val="003166D6"/>
    <w:rsid w:val="003831A7"/>
    <w:rsid w:val="00390228"/>
    <w:rsid w:val="003B4D42"/>
    <w:rsid w:val="004271FA"/>
    <w:rsid w:val="00465588"/>
    <w:rsid w:val="004D5B03"/>
    <w:rsid w:val="004F1A62"/>
    <w:rsid w:val="00506B83"/>
    <w:rsid w:val="00591DD9"/>
    <w:rsid w:val="006451BA"/>
    <w:rsid w:val="006A6562"/>
    <w:rsid w:val="006A71AC"/>
    <w:rsid w:val="006E0B4C"/>
    <w:rsid w:val="00782159"/>
    <w:rsid w:val="00790A8C"/>
    <w:rsid w:val="007B5C40"/>
    <w:rsid w:val="00880A7B"/>
    <w:rsid w:val="008D32E2"/>
    <w:rsid w:val="009667C3"/>
    <w:rsid w:val="00A47192"/>
    <w:rsid w:val="00B17C11"/>
    <w:rsid w:val="00BE506E"/>
    <w:rsid w:val="00BE53D5"/>
    <w:rsid w:val="00C323C8"/>
    <w:rsid w:val="00C84E66"/>
    <w:rsid w:val="00CD4565"/>
    <w:rsid w:val="00DB4FA3"/>
    <w:rsid w:val="00F31722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410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4103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410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Género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oct.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Gènero!$A$1048</c:f>
              <c:strCache>
                <c:ptCount val="1"/>
                <c:pt idx="0">
                  <c:v>oct. 2024</c:v>
                </c:pt>
              </c:strCache>
            </c:strRef>
          </c:tx>
          <c:dLbls>
            <c:showVal val="1"/>
          </c:dLbls>
          <c:cat>
            <c:strRef>
              <c:f>Gènero!$B$1047:$D$1047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Gènero!$B$1048:$D$1048</c:f>
              <c:numCache>
                <c:formatCode>0</c:formatCode>
                <c:ptCount val="3"/>
                <c:pt idx="0">
                  <c:v>91</c:v>
                </c:pt>
                <c:pt idx="1">
                  <c:v>99</c:v>
                </c:pt>
                <c:pt idx="2">
                  <c:v>1</c:v>
                </c:pt>
              </c:numCache>
            </c:numRef>
          </c:val>
        </c:ser>
        <c:axId val="168145280"/>
        <c:axId val="168146816"/>
      </c:barChart>
      <c:catAx>
        <c:axId val="168145280"/>
        <c:scaling>
          <c:orientation val="minMax"/>
        </c:scaling>
        <c:axPos val="b"/>
        <c:tickLblPos val="nextTo"/>
        <c:crossAx val="168146816"/>
        <c:crosses val="autoZero"/>
        <c:auto val="1"/>
        <c:lblAlgn val="ctr"/>
        <c:lblOffset val="100"/>
      </c:catAx>
      <c:valAx>
        <c:axId val="168146816"/>
        <c:scaling>
          <c:orientation val="minMax"/>
        </c:scaling>
        <c:axPos val="l"/>
        <c:majorGridlines/>
        <c:numFmt formatCode="0" sourceLinked="1"/>
        <c:tickLblPos val="nextTo"/>
        <c:crossAx val="16814528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  Atención de acuerdo al Pueblo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oct.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Pueblo!$A$1015</c:f>
              <c:strCache>
                <c:ptCount val="1"/>
                <c:pt idx="0">
                  <c:v>oct. 2024</c:v>
                </c:pt>
              </c:strCache>
            </c:strRef>
          </c:tx>
          <c:dLbls>
            <c:showVal val="1"/>
          </c:dLbls>
          <c:cat>
            <c:strRef>
              <c:f>Pueblo!$B$1014:$F$1014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Pueblo!$B$1015:$F$1015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143</c:v>
                </c:pt>
                <c:pt idx="3">
                  <c:v>2</c:v>
                </c:pt>
                <c:pt idx="4">
                  <c:v>45</c:v>
                </c:pt>
              </c:numCache>
            </c:numRef>
          </c:val>
        </c:ser>
        <c:axId val="168252928"/>
        <c:axId val="168294272"/>
      </c:barChart>
      <c:catAx>
        <c:axId val="168252928"/>
        <c:scaling>
          <c:orientation val="minMax"/>
        </c:scaling>
        <c:axPos val="b"/>
        <c:tickLblPos val="nextTo"/>
        <c:crossAx val="168294272"/>
        <c:crosses val="autoZero"/>
        <c:auto val="1"/>
        <c:lblAlgn val="ctr"/>
        <c:lblOffset val="100"/>
      </c:catAx>
      <c:valAx>
        <c:axId val="168294272"/>
        <c:scaling>
          <c:orientation val="minMax"/>
        </c:scaling>
        <c:axPos val="l"/>
        <c:majorGridlines/>
        <c:numFmt formatCode="General" sourceLinked="1"/>
        <c:tickLblPos val="nextTo"/>
        <c:crossAx val="16825292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/>
              <a:t>Atención por Lengua</a:t>
            </a:r>
          </a:p>
          <a:p>
            <a:pPr>
              <a:defRPr/>
            </a:pPr>
            <a:r>
              <a:rPr lang="en-US"/>
              <a:t>oct.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Lengua!$A$1015</c:f>
              <c:strCache>
                <c:ptCount val="1"/>
                <c:pt idx="0">
                  <c:v>oct. 2024</c:v>
                </c:pt>
              </c:strCache>
            </c:strRef>
          </c:tx>
          <c:dLbls>
            <c:showVal val="1"/>
          </c:dLbls>
          <c:cat>
            <c:strRef>
              <c:f>Lengua!$B$1014:$F$1014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Lengua!$B$1015:$F$1015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152</c:v>
                </c:pt>
                <c:pt idx="3">
                  <c:v>0</c:v>
                </c:pt>
                <c:pt idx="4">
                  <c:v>39</c:v>
                </c:pt>
              </c:numCache>
            </c:numRef>
          </c:val>
        </c:ser>
        <c:axId val="104339328"/>
        <c:axId val="104340864"/>
      </c:barChart>
      <c:catAx>
        <c:axId val="104339328"/>
        <c:scaling>
          <c:orientation val="minMax"/>
        </c:scaling>
        <c:axPos val="b"/>
        <c:tickLblPos val="nextTo"/>
        <c:crossAx val="104340864"/>
        <c:crosses val="autoZero"/>
        <c:auto val="1"/>
        <c:lblAlgn val="ctr"/>
        <c:lblOffset val="100"/>
      </c:catAx>
      <c:valAx>
        <c:axId val="104340864"/>
        <c:scaling>
          <c:orientation val="minMax"/>
        </c:scaling>
        <c:axPos val="l"/>
        <c:majorGridlines/>
        <c:numFmt formatCode="General" sourceLinked="1"/>
        <c:tickLblPos val="nextTo"/>
        <c:crossAx val="1043393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3</cp:revision>
  <cp:lastPrinted>2022-02-12T04:45:00Z</cp:lastPrinted>
  <dcterms:created xsi:type="dcterms:W3CDTF">2024-10-30T20:43:00Z</dcterms:created>
  <dcterms:modified xsi:type="dcterms:W3CDTF">2024-10-30T20:46:00Z</dcterms:modified>
</cp:coreProperties>
</file>